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</w:rPr>
        <w:t>云南国土资源职业学院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  <w:lang w:val="en-US" w:eastAsia="zh-CN"/>
        </w:rPr>
        <w:t>声像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档案著录表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单位名称：</w:t>
      </w:r>
    </w:p>
    <w:tbl>
      <w:tblPr>
        <w:tblStyle w:val="2"/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878"/>
        <w:gridCol w:w="3210"/>
        <w:gridCol w:w="1284"/>
        <w:gridCol w:w="1149"/>
        <w:gridCol w:w="1013"/>
        <w:gridCol w:w="1013"/>
        <w:gridCol w:w="1013"/>
        <w:gridCol w:w="11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序列号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题名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责任者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形成时间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载体类型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数量单位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录音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录像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    移交人：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        接收人：         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日期：             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填表说明：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1、照片类、声音类档案以文件夹的序列号为准，一个文件夹注入一条信息，数量指该文件夹中的文件的个数。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2、题名与相应的文件夹或文件名相同；责任者即相应文件的作者，即对声像档案内容负有责任的团体或个人，备注部分是相应的背景资料说明。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03EE"/>
    <w:rsid w:val="45C303EE"/>
    <w:rsid w:val="6EC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2020-10-27T06:36:00Z</dcterms:created>
  <dc:creator>应海燕</dc:creator>
  <cp:lastModifiedBy>应海燕</cp:lastModifiedBy>
  <dcterms:modified xsi:type="dcterms:W3CDTF">2020-10-27T06:39:08Z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